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698" w:rsidRDefault="000F6698" w:rsidP="000F6698">
      <w:pPr>
        <w:pStyle w:val="a3"/>
        <w:jc w:val="left"/>
      </w:pPr>
      <w:r>
        <w:rPr>
          <w:b w:val="0"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2979420</wp:posOffset>
            </wp:positionH>
            <wp:positionV relativeFrom="paragraph">
              <wp:posOffset>-5080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698" w:rsidRPr="00CC71BE" w:rsidRDefault="000F6698" w:rsidP="000F6698">
      <w:pPr>
        <w:pStyle w:val="a3"/>
        <w:jc w:val="left"/>
      </w:pPr>
    </w:p>
    <w:p w:rsidR="000F6698" w:rsidRPr="00CC71BE" w:rsidRDefault="000F6698" w:rsidP="000F6698">
      <w:pPr>
        <w:pStyle w:val="a3"/>
        <w:jc w:val="left"/>
        <w:rPr>
          <w:b w:val="0"/>
        </w:rPr>
      </w:pPr>
    </w:p>
    <w:p w:rsidR="000F6698" w:rsidRPr="00CC71BE" w:rsidRDefault="000F6698" w:rsidP="000F6698">
      <w:pPr>
        <w:pStyle w:val="a3"/>
        <w:rPr>
          <w:b w:val="0"/>
        </w:rPr>
      </w:pPr>
    </w:p>
    <w:p w:rsidR="000F6698" w:rsidRPr="000F6698" w:rsidRDefault="000F6698" w:rsidP="000F6698">
      <w:pPr>
        <w:pStyle w:val="a3"/>
        <w:rPr>
          <w:szCs w:val="28"/>
        </w:rPr>
      </w:pPr>
      <w:r w:rsidRPr="000F6698">
        <w:rPr>
          <w:szCs w:val="28"/>
        </w:rPr>
        <w:t>ЛУБЕНСЬКА МІСЬКА РАДА</w:t>
      </w:r>
    </w:p>
    <w:p w:rsidR="000F6698" w:rsidRPr="000F6698" w:rsidRDefault="000F6698" w:rsidP="000F6698">
      <w:pPr>
        <w:pStyle w:val="a3"/>
        <w:rPr>
          <w:szCs w:val="28"/>
        </w:rPr>
      </w:pPr>
      <w:r w:rsidRPr="000F6698">
        <w:rPr>
          <w:szCs w:val="28"/>
        </w:rPr>
        <w:t>ПОЛТАВСЬКОЇ ОБЛАСТІ</w:t>
      </w:r>
    </w:p>
    <w:p w:rsidR="000F6698" w:rsidRPr="000F6698" w:rsidRDefault="000F6698" w:rsidP="000F6698">
      <w:pPr>
        <w:pStyle w:val="1"/>
        <w:spacing w:before="0"/>
        <w:ind w:left="0"/>
        <w:jc w:val="center"/>
        <w:rPr>
          <w:b/>
          <w:lang w:val="ru-RU"/>
        </w:rPr>
      </w:pPr>
      <w:r w:rsidRPr="000F6698">
        <w:rPr>
          <w:b/>
          <w:lang w:val="ru-RU"/>
        </w:rPr>
        <w:t xml:space="preserve">( </w:t>
      </w:r>
      <w:proofErr w:type="spellStart"/>
      <w:r>
        <w:rPr>
          <w:b/>
          <w:lang w:val="ru-RU"/>
        </w:rPr>
        <w:t>двадцять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дев</w:t>
      </w:r>
      <w:r w:rsidRPr="000F6698">
        <w:rPr>
          <w:b/>
          <w:lang w:val="ru-RU"/>
        </w:rPr>
        <w:t>’</w:t>
      </w:r>
      <w:r>
        <w:rPr>
          <w:b/>
          <w:lang w:val="ru-RU"/>
        </w:rPr>
        <w:t>ята</w:t>
      </w:r>
      <w:proofErr w:type="spellEnd"/>
      <w:r w:rsidRPr="000F6698">
        <w:rPr>
          <w:b/>
          <w:lang w:val="ru-RU"/>
        </w:rPr>
        <w:t xml:space="preserve"> </w:t>
      </w:r>
      <w:r w:rsidRPr="000F6698">
        <w:rPr>
          <w:b/>
        </w:rPr>
        <w:t>сесія сьомого</w:t>
      </w:r>
      <w:r w:rsidRPr="000F6698">
        <w:rPr>
          <w:b/>
          <w:lang w:val="ru-RU"/>
        </w:rPr>
        <w:t xml:space="preserve"> </w:t>
      </w:r>
      <w:proofErr w:type="spellStart"/>
      <w:r w:rsidRPr="000F6698">
        <w:rPr>
          <w:b/>
          <w:lang w:val="ru-RU"/>
        </w:rPr>
        <w:t>скликання</w:t>
      </w:r>
      <w:proofErr w:type="spellEnd"/>
      <w:proofErr w:type="gramStart"/>
      <w:r w:rsidRPr="000F6698">
        <w:rPr>
          <w:b/>
          <w:lang w:val="ru-RU"/>
        </w:rPr>
        <w:t xml:space="preserve"> )</w:t>
      </w:r>
      <w:proofErr w:type="gramEnd"/>
    </w:p>
    <w:p w:rsidR="000F6698" w:rsidRPr="000F6698" w:rsidRDefault="000F6698" w:rsidP="000F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6698" w:rsidRPr="000F6698" w:rsidRDefault="000F6698" w:rsidP="000F6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F6698" w:rsidRPr="000F6698" w:rsidRDefault="000F6698" w:rsidP="000F66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6698" w:rsidRPr="000F6698" w:rsidRDefault="000F6698" w:rsidP="000F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15 лютого 2018</w:t>
      </w:r>
      <w:r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0F6698" w:rsidRPr="000F6698" w:rsidRDefault="000F6698" w:rsidP="000F6698">
      <w:pPr>
        <w:pStyle w:val="2"/>
        <w:tabs>
          <w:tab w:val="left" w:pos="585"/>
        </w:tabs>
        <w:rPr>
          <w:szCs w:val="28"/>
        </w:rPr>
      </w:pPr>
    </w:p>
    <w:p w:rsidR="000F6698" w:rsidRPr="000F6698" w:rsidRDefault="00CE44BC" w:rsidP="000F6698">
      <w:pPr>
        <w:pStyle w:val="2"/>
        <w:tabs>
          <w:tab w:val="left" w:pos="585"/>
        </w:tabs>
        <w:jc w:val="left"/>
        <w:rPr>
          <w:szCs w:val="28"/>
        </w:rPr>
      </w:pPr>
      <w:r>
        <w:rPr>
          <w:szCs w:val="28"/>
        </w:rPr>
        <w:t>Про затвердження П</w:t>
      </w:r>
      <w:r w:rsidR="000F6698" w:rsidRPr="000F6698">
        <w:rPr>
          <w:szCs w:val="28"/>
        </w:rPr>
        <w:t xml:space="preserve">рограми </w:t>
      </w:r>
    </w:p>
    <w:p w:rsidR="000F6698" w:rsidRPr="000F6698" w:rsidRDefault="00CE44BC" w:rsidP="000F66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0F6698"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оліпшення техногенної та </w:t>
      </w:r>
    </w:p>
    <w:p w:rsidR="00BD7861" w:rsidRDefault="000F6698" w:rsidP="000F66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пожежної безпеки в місті Лубни</w:t>
      </w:r>
      <w:r w:rsidR="00BD7861" w:rsidRPr="00BD78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F6698" w:rsidRPr="000F6698" w:rsidRDefault="00BD7861" w:rsidP="000F66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2018-2019</w:t>
      </w:r>
      <w:r w:rsidRPr="00BD78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роки</w:t>
      </w:r>
    </w:p>
    <w:p w:rsidR="000F6698" w:rsidRPr="000F6698" w:rsidRDefault="000F6698" w:rsidP="000F669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6698" w:rsidRPr="000F6698" w:rsidRDefault="000F6698" w:rsidP="000F6698">
      <w:pPr>
        <w:pStyle w:val="a5"/>
        <w:spacing w:before="0" w:line="240" w:lineRule="auto"/>
      </w:pPr>
      <w:r w:rsidRPr="000F6698">
        <w:tab/>
      </w:r>
    </w:p>
    <w:p w:rsidR="000F6698" w:rsidRPr="000F6698" w:rsidRDefault="00CE44BC" w:rsidP="000F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Розглянувши П</w:t>
      </w:r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рограму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>оліпшення техногенної та пожежної безпеки в місті Лубни</w:t>
      </w:r>
      <w:r w:rsidR="00BD7861" w:rsidRPr="00BD78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861" w:rsidRPr="000F6698">
        <w:rPr>
          <w:rFonts w:ascii="Times New Roman" w:hAnsi="Times New Roman" w:cs="Times New Roman"/>
          <w:sz w:val="28"/>
          <w:szCs w:val="28"/>
          <w:lang w:val="uk-UA"/>
        </w:rPr>
        <w:t>на 201</w:t>
      </w:r>
      <w:r w:rsidR="00BD78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D7861" w:rsidRPr="000F6698">
        <w:rPr>
          <w:rFonts w:ascii="Times New Roman" w:hAnsi="Times New Roman" w:cs="Times New Roman"/>
          <w:sz w:val="28"/>
          <w:szCs w:val="28"/>
          <w:lang w:val="uk-UA"/>
        </w:rPr>
        <w:t>-201</w:t>
      </w:r>
      <w:r w:rsidR="00BD7861">
        <w:rPr>
          <w:rFonts w:ascii="Times New Roman" w:hAnsi="Times New Roman" w:cs="Times New Roman"/>
          <w:sz w:val="28"/>
          <w:szCs w:val="28"/>
          <w:lang w:val="uk-UA"/>
        </w:rPr>
        <w:t xml:space="preserve">9 </w:t>
      </w:r>
      <w:r w:rsidR="00BD7861" w:rsidRPr="000F6698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>, подану комунальним підприємством «</w:t>
      </w:r>
      <w:proofErr w:type="spellStart"/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>Лубни-водока</w:t>
      </w:r>
      <w:r w:rsidR="000F1D95">
        <w:rPr>
          <w:rFonts w:ascii="Times New Roman" w:hAnsi="Times New Roman" w:cs="Times New Roman"/>
          <w:sz w:val="28"/>
          <w:szCs w:val="28"/>
          <w:lang w:val="uk-UA"/>
        </w:rPr>
        <w:t>нал</w:t>
      </w:r>
      <w:proofErr w:type="spellEnd"/>
      <w:r w:rsidR="000F1D95">
        <w:rPr>
          <w:rFonts w:ascii="Times New Roman" w:hAnsi="Times New Roman" w:cs="Times New Roman"/>
          <w:sz w:val="28"/>
          <w:szCs w:val="28"/>
          <w:lang w:val="uk-UA"/>
        </w:rPr>
        <w:t xml:space="preserve">» Лубенської міської ради, </w:t>
      </w:r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ст. 91 Бюджетного кодексу України, </w:t>
      </w:r>
      <w:r w:rsidR="000F6698" w:rsidRPr="000F669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0F6698" w:rsidRPr="000F6698" w:rsidRDefault="000F6698" w:rsidP="000F669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F6698" w:rsidRPr="000F6698" w:rsidRDefault="000F6698" w:rsidP="000F6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0F6698" w:rsidRPr="000F6698" w:rsidRDefault="000F6698" w:rsidP="000F6698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6698" w:rsidRPr="000F6698" w:rsidRDefault="00CE44BC" w:rsidP="00BD78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 Затвердити П</w:t>
      </w:r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рограму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>оліпшення техногенної та пожежної безпеки в місті Лубни</w:t>
      </w:r>
      <w:r w:rsidR="00BD7861" w:rsidRPr="00BD78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861">
        <w:rPr>
          <w:rFonts w:ascii="Times New Roman" w:hAnsi="Times New Roman" w:cs="Times New Roman"/>
          <w:sz w:val="28"/>
          <w:szCs w:val="28"/>
          <w:lang w:val="uk-UA"/>
        </w:rPr>
        <w:t>на 2018</w:t>
      </w:r>
      <w:r w:rsidR="00BD7861" w:rsidRPr="000F6698">
        <w:rPr>
          <w:rFonts w:ascii="Times New Roman" w:hAnsi="Times New Roman" w:cs="Times New Roman"/>
          <w:sz w:val="28"/>
          <w:szCs w:val="28"/>
          <w:lang w:val="uk-UA"/>
        </w:rPr>
        <w:t>-201</w:t>
      </w:r>
      <w:r w:rsidR="00BD7861">
        <w:rPr>
          <w:rFonts w:ascii="Times New Roman" w:hAnsi="Times New Roman" w:cs="Times New Roman"/>
          <w:sz w:val="28"/>
          <w:szCs w:val="28"/>
          <w:lang w:val="uk-UA"/>
        </w:rPr>
        <w:t xml:space="preserve">9 </w:t>
      </w:r>
      <w:r w:rsidR="00BD7861" w:rsidRPr="000F6698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F1D95">
        <w:rPr>
          <w:rFonts w:ascii="Times New Roman" w:hAnsi="Times New Roman" w:cs="Times New Roman"/>
          <w:sz w:val="28"/>
          <w:szCs w:val="28"/>
          <w:lang w:val="uk-UA"/>
        </w:rPr>
        <w:t xml:space="preserve"> (далі Програма)</w:t>
      </w:r>
      <w:r w:rsidR="000F6698"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0F6698" w:rsidRPr="000F6698" w:rsidRDefault="000F6698" w:rsidP="000F66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D78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Фінансовому управлінню виконавчого комітету міської ради (начальник Романенко Т.О.)  передбачити кошти </w:t>
      </w:r>
      <w:r w:rsidR="000F1D95">
        <w:rPr>
          <w:rFonts w:ascii="Times New Roman" w:hAnsi="Times New Roman" w:cs="Times New Roman"/>
          <w:sz w:val="28"/>
          <w:szCs w:val="28"/>
          <w:lang w:val="uk-UA"/>
        </w:rPr>
        <w:t>в бюджеті міста для реалізації П</w:t>
      </w:r>
      <w:r w:rsidRPr="000F6698">
        <w:rPr>
          <w:rFonts w:ascii="Times New Roman" w:hAnsi="Times New Roman" w:cs="Times New Roman"/>
          <w:sz w:val="28"/>
          <w:szCs w:val="28"/>
          <w:lang w:val="uk-UA"/>
        </w:rPr>
        <w:t>рограми.</w:t>
      </w:r>
    </w:p>
    <w:p w:rsidR="000F6698" w:rsidRPr="000F6698" w:rsidRDefault="000F6698" w:rsidP="000F66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sz w:val="28"/>
          <w:szCs w:val="28"/>
          <w:lang w:val="uk-UA"/>
        </w:rPr>
        <w:t>3.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0F6698" w:rsidRPr="000F6698" w:rsidRDefault="000F6698" w:rsidP="000F669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4. Контроль за виконанням рішення покласти на заступника міського голови </w:t>
      </w:r>
      <w:r w:rsidR="00BD7861">
        <w:rPr>
          <w:rFonts w:ascii="Times New Roman" w:hAnsi="Times New Roman" w:cs="Times New Roman"/>
          <w:sz w:val="28"/>
          <w:szCs w:val="28"/>
          <w:lang w:val="uk-UA"/>
        </w:rPr>
        <w:t>Діденка О.Г.</w:t>
      </w:r>
      <w:r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Pr="000F6698">
        <w:rPr>
          <w:rFonts w:ascii="Times New Roman" w:hAnsi="Times New Roman" w:cs="Times New Roman"/>
          <w:sz w:val="28"/>
          <w:szCs w:val="28"/>
        </w:rPr>
        <w:t>.</w:t>
      </w:r>
    </w:p>
    <w:p w:rsidR="000F6698" w:rsidRPr="000F6698" w:rsidRDefault="000F6698" w:rsidP="000F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698" w:rsidRPr="000F6698" w:rsidRDefault="000F6698" w:rsidP="000F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698" w:rsidRPr="000F6698" w:rsidRDefault="000F6698" w:rsidP="000F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698" w:rsidRPr="000F6698" w:rsidRDefault="000F6698" w:rsidP="000F6698">
      <w:pPr>
        <w:pStyle w:val="2"/>
        <w:rPr>
          <w:b w:val="0"/>
          <w:bCs w:val="0"/>
          <w:szCs w:val="28"/>
        </w:rPr>
      </w:pPr>
      <w:r w:rsidRPr="000F6698">
        <w:rPr>
          <w:szCs w:val="28"/>
          <w:lang w:val="ru-RU"/>
        </w:rPr>
        <w:t xml:space="preserve">       </w:t>
      </w:r>
      <w:proofErr w:type="spellStart"/>
      <w:r w:rsidRPr="000F6698">
        <w:rPr>
          <w:szCs w:val="28"/>
          <w:lang w:val="ru-RU"/>
        </w:rPr>
        <w:t>Міський</w:t>
      </w:r>
      <w:proofErr w:type="spellEnd"/>
      <w:r w:rsidRPr="000F6698">
        <w:rPr>
          <w:szCs w:val="28"/>
          <w:lang w:val="ru-RU"/>
        </w:rPr>
        <w:t xml:space="preserve"> голова            </w:t>
      </w:r>
      <w:r w:rsidRPr="000F6698">
        <w:rPr>
          <w:szCs w:val="28"/>
          <w:lang w:val="ru-RU"/>
        </w:rPr>
        <w:tab/>
      </w:r>
      <w:r w:rsidRPr="000F6698">
        <w:rPr>
          <w:szCs w:val="28"/>
          <w:lang w:val="ru-RU"/>
        </w:rPr>
        <w:tab/>
        <w:t xml:space="preserve">   </w:t>
      </w:r>
      <w:r w:rsidRPr="000F6698">
        <w:rPr>
          <w:szCs w:val="28"/>
          <w:lang w:val="ru-RU"/>
        </w:rPr>
        <w:tab/>
      </w:r>
      <w:r w:rsidRPr="000F6698">
        <w:rPr>
          <w:szCs w:val="28"/>
          <w:lang w:val="ru-RU"/>
        </w:rPr>
        <w:tab/>
      </w:r>
      <w:r w:rsidRPr="000F6698">
        <w:rPr>
          <w:szCs w:val="28"/>
          <w:lang w:val="ru-RU"/>
        </w:rPr>
        <w:tab/>
      </w:r>
      <w:r w:rsidRPr="000F6698">
        <w:rPr>
          <w:szCs w:val="28"/>
          <w:lang w:val="ru-RU"/>
        </w:rPr>
        <w:tab/>
        <w:t xml:space="preserve">О.П. </w:t>
      </w:r>
      <w:proofErr w:type="spellStart"/>
      <w:r w:rsidRPr="000F6698">
        <w:rPr>
          <w:szCs w:val="28"/>
          <w:lang w:val="ru-RU"/>
        </w:rPr>
        <w:t>Грицаєнко</w:t>
      </w:r>
      <w:proofErr w:type="spellEnd"/>
    </w:p>
    <w:p w:rsidR="000F6698" w:rsidRPr="000F6698" w:rsidRDefault="000F6698" w:rsidP="000F66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F6698" w:rsidRPr="006047CC" w:rsidRDefault="000F6698" w:rsidP="006047C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="006047C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</w:t>
      </w:r>
      <w:bookmarkStart w:id="0" w:name="_GoBack"/>
      <w:bookmarkEnd w:id="0"/>
      <w:r w:rsidRPr="000F6698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0F6698" w:rsidRPr="000F6698" w:rsidRDefault="000F6698" w:rsidP="000F6698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0F6698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міської ради </w:t>
      </w:r>
    </w:p>
    <w:p w:rsidR="000F6698" w:rsidRPr="000F6698" w:rsidRDefault="000F6698" w:rsidP="000F6698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0F66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від 15лютого</w:t>
      </w:r>
      <w:r w:rsidRPr="000F66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2018</w:t>
      </w:r>
      <w:r w:rsidRPr="000F6698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0F6698" w:rsidRDefault="000F6698" w:rsidP="000F6698">
      <w:pPr>
        <w:rPr>
          <w:lang w:val="uk-UA"/>
        </w:rPr>
      </w:pPr>
    </w:p>
    <w:p w:rsidR="00424091" w:rsidRPr="00C5170D" w:rsidRDefault="00424091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424091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424091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424091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424091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16C2" w:rsidRPr="00C5170D" w:rsidRDefault="006C16C2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16C2" w:rsidRPr="00C5170D" w:rsidRDefault="006C16C2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16C2" w:rsidRPr="00C5170D" w:rsidRDefault="006C16C2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16C2" w:rsidRPr="00C5170D" w:rsidRDefault="006C16C2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16C2" w:rsidRPr="00C5170D" w:rsidRDefault="006C16C2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16C2" w:rsidRPr="00C5170D" w:rsidRDefault="006C16C2" w:rsidP="004240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424091" w:rsidP="000F6698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C5170D">
        <w:rPr>
          <w:rFonts w:ascii="Times New Roman" w:hAnsi="Times New Roman" w:cs="Times New Roman"/>
          <w:b/>
          <w:sz w:val="36"/>
          <w:szCs w:val="36"/>
          <w:lang w:val="uk-UA"/>
        </w:rPr>
        <w:t>ПРОГРАМА</w:t>
      </w:r>
    </w:p>
    <w:p w:rsidR="000F6698" w:rsidRDefault="00CE44BC" w:rsidP="000F6698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</w:t>
      </w:r>
      <w:r w:rsidR="00424091" w:rsidRPr="00C5170D">
        <w:rPr>
          <w:rFonts w:ascii="Times New Roman" w:hAnsi="Times New Roman" w:cs="Times New Roman"/>
          <w:sz w:val="32"/>
          <w:szCs w:val="32"/>
          <w:lang w:val="uk-UA"/>
        </w:rPr>
        <w:t xml:space="preserve">Поліпшення техногенної та пожежної безпеки </w:t>
      </w:r>
    </w:p>
    <w:p w:rsidR="00424091" w:rsidRPr="00C5170D" w:rsidRDefault="000F6698" w:rsidP="000F6698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</w:t>
      </w:r>
      <w:r w:rsidR="00424091" w:rsidRPr="00C5170D">
        <w:rPr>
          <w:rFonts w:ascii="Times New Roman" w:hAnsi="Times New Roman" w:cs="Times New Roman"/>
          <w:sz w:val="32"/>
          <w:szCs w:val="32"/>
          <w:lang w:val="uk-UA"/>
        </w:rPr>
        <w:t>в місті Лубни</w:t>
      </w:r>
      <w:r w:rsidRPr="000F669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5170D">
        <w:rPr>
          <w:rFonts w:ascii="Times New Roman" w:hAnsi="Times New Roman" w:cs="Times New Roman"/>
          <w:sz w:val="32"/>
          <w:szCs w:val="32"/>
          <w:lang w:val="uk-UA"/>
        </w:rPr>
        <w:t>на 2018-2019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5170D">
        <w:rPr>
          <w:rFonts w:ascii="Times New Roman" w:hAnsi="Times New Roman" w:cs="Times New Roman"/>
          <w:sz w:val="32"/>
          <w:szCs w:val="32"/>
          <w:lang w:val="uk-UA"/>
        </w:rPr>
        <w:t>роки</w:t>
      </w:r>
    </w:p>
    <w:p w:rsidR="00424091" w:rsidRPr="00C5170D" w:rsidRDefault="00424091" w:rsidP="00424091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424091" w:rsidRPr="00C5170D" w:rsidRDefault="00424091" w:rsidP="00424091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424091" w:rsidRPr="00C5170D" w:rsidRDefault="00424091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424091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424091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424091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Default="00424091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E44BC" w:rsidRDefault="00CE44BC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E44BC" w:rsidRDefault="00CE44BC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E44BC" w:rsidRPr="00C5170D" w:rsidRDefault="00CE44BC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6C16C2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424091"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424091" w:rsidRDefault="00424091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F6698" w:rsidRPr="00C5170D" w:rsidRDefault="000F6698" w:rsidP="0042409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424091" w:rsidP="0042409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b/>
          <w:sz w:val="28"/>
          <w:szCs w:val="28"/>
          <w:lang w:val="uk-UA"/>
        </w:rPr>
        <w:t>ПАСПОРТ ПРОГРАМИ</w:t>
      </w:r>
    </w:p>
    <w:p w:rsidR="00424091" w:rsidRPr="00C5170D" w:rsidRDefault="00424091" w:rsidP="0042409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261"/>
        <w:gridCol w:w="5670"/>
      </w:tblGrid>
      <w:tr w:rsidR="00424091" w:rsidRPr="00C5170D" w:rsidTr="003C5A13">
        <w:tc>
          <w:tcPr>
            <w:tcW w:w="992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261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670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24091" w:rsidRPr="00C5170D" w:rsidTr="003C5A13">
        <w:tc>
          <w:tcPr>
            <w:tcW w:w="992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61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670" w:type="dxa"/>
          </w:tcPr>
          <w:p w:rsidR="00424091" w:rsidRPr="00C5170D" w:rsidRDefault="00064A1E" w:rsidP="00064A1E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424091" w:rsidRPr="00C5170D" w:rsidTr="003C5A13">
        <w:tc>
          <w:tcPr>
            <w:tcW w:w="992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261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670" w:type="dxa"/>
          </w:tcPr>
          <w:p w:rsidR="00424091" w:rsidRPr="00C5170D" w:rsidRDefault="00064A1E" w:rsidP="00064A1E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proofErr w:type="spellStart"/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 Полтавської області</w:t>
            </w:r>
          </w:p>
        </w:tc>
      </w:tr>
      <w:tr w:rsidR="00424091" w:rsidRPr="006047CC" w:rsidTr="003C5A13">
        <w:tc>
          <w:tcPr>
            <w:tcW w:w="992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61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670" w:type="dxa"/>
          </w:tcPr>
          <w:p w:rsidR="00424091" w:rsidRPr="00C5170D" w:rsidRDefault="00424091" w:rsidP="00064A1E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Лубенська міська рада, Відділ житлово-комунального господарства та капітального будівництва виконавчого комітету Лубенської міської ради, комунальне підприємство «</w:t>
            </w:r>
            <w:proofErr w:type="spellStart"/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 Полтавської області</w:t>
            </w:r>
          </w:p>
        </w:tc>
      </w:tr>
      <w:tr w:rsidR="00424091" w:rsidRPr="00C5170D" w:rsidTr="006C16C2">
        <w:trPr>
          <w:trHeight w:val="960"/>
        </w:trPr>
        <w:tc>
          <w:tcPr>
            <w:tcW w:w="992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261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670" w:type="dxa"/>
          </w:tcPr>
          <w:p w:rsidR="00424091" w:rsidRPr="00C5170D" w:rsidRDefault="006C16C2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2018</w:t>
            </w:r>
            <w:r w:rsidR="00424091"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424091"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роки</w:t>
            </w:r>
          </w:p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highlight w:val="red"/>
                <w:lang w:val="uk-UA"/>
              </w:rPr>
            </w:pPr>
          </w:p>
        </w:tc>
      </w:tr>
      <w:tr w:rsidR="00424091" w:rsidRPr="00C5170D" w:rsidTr="003C5A13">
        <w:tc>
          <w:tcPr>
            <w:tcW w:w="992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261" w:type="dxa"/>
          </w:tcPr>
          <w:p w:rsidR="00424091" w:rsidRPr="00C5170D" w:rsidRDefault="00424091" w:rsidP="00CC66DD">
            <w:pPr>
              <w:widowControl w:val="0"/>
              <w:autoSpaceDE w:val="0"/>
              <w:autoSpaceDN w:val="0"/>
              <w:adjustRightInd w:val="0"/>
              <w:spacing w:line="22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орієнтовний обсяг фінансових ресурсів, необхідних для реалізації Програми, всього</w:t>
            </w:r>
            <w:r w:rsidR="001F0F29" w:rsidRPr="00C517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670" w:type="dxa"/>
          </w:tcPr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C16C2" w:rsidRPr="00C5170D" w:rsidRDefault="00064A1E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294 264</w:t>
            </w:r>
            <w:r w:rsidR="000416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грн.</w:t>
            </w:r>
          </w:p>
          <w:p w:rsidR="00424091" w:rsidRPr="00C5170D" w:rsidRDefault="00424091" w:rsidP="003C5A13">
            <w:pPr>
              <w:widowControl w:val="0"/>
              <w:autoSpaceDE w:val="0"/>
              <w:autoSpaceDN w:val="0"/>
              <w:adjustRightInd w:val="0"/>
              <w:spacing w:line="22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24091" w:rsidRPr="00C5170D" w:rsidRDefault="00424091" w:rsidP="006C16C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16C2" w:rsidRPr="00C5170D" w:rsidRDefault="006C16C2" w:rsidP="006C16C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1445" w:rsidRDefault="009D1445" w:rsidP="006C16C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6698" w:rsidRDefault="000F6698" w:rsidP="006C16C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4AF2" w:rsidRDefault="008A4AF2" w:rsidP="006C16C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4AF2" w:rsidRDefault="008A4AF2" w:rsidP="006C16C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4AF2" w:rsidRDefault="008A4AF2" w:rsidP="006C16C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4A1E" w:rsidRDefault="00064A1E" w:rsidP="006C16C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4A1E" w:rsidRDefault="00064A1E" w:rsidP="006C16C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4A1E" w:rsidRPr="00C5170D" w:rsidRDefault="00064A1E" w:rsidP="006C16C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4091" w:rsidRPr="00C5170D" w:rsidRDefault="00064A1E" w:rsidP="0042409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424091" w:rsidRPr="00C5170D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064A1E" w:rsidRDefault="00424091" w:rsidP="00064A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Розроблення Програми обумовлено обмеженістю інвестицій та дефіцитом фінансових ресурсів, необхідних для розвитку, утримання в належному технічному стані та експлуатації </w:t>
      </w:r>
      <w:r w:rsidR="00064A1E">
        <w:rPr>
          <w:rFonts w:ascii="Times New Roman" w:hAnsi="Times New Roman" w:cs="Times New Roman"/>
          <w:sz w:val="28"/>
          <w:szCs w:val="28"/>
          <w:lang w:val="uk-UA"/>
        </w:rPr>
        <w:t xml:space="preserve"> пожежних гідрантів, які перебувають на балансі комунального підприємства «</w:t>
      </w:r>
      <w:proofErr w:type="spellStart"/>
      <w:r w:rsidR="00064A1E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 w:rsidR="00064A1E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424091" w:rsidRDefault="00424091" w:rsidP="00064A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У сучасних економічних умовах для забезпечення виконання власних статутних завдань комунальні підприємства нерідко потребують залучення додаткового фінансування, яке сприятиме стабілізації їх фінансово-господарської діяльності, покращенню стану розрахунків, більш ефективному використанню майна комунальної власності, оновленню виробничих потужностей, технічної бази, забезпеченню повного і своєчасного внесення платежів до бюджету.</w:t>
      </w:r>
    </w:p>
    <w:p w:rsidR="00064A1E" w:rsidRPr="00C5170D" w:rsidRDefault="00064A1E" w:rsidP="00064A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064A1E" w:rsidP="00CE44B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424091" w:rsidRPr="00C5170D">
        <w:rPr>
          <w:rFonts w:ascii="Times New Roman" w:hAnsi="Times New Roman" w:cs="Times New Roman"/>
          <w:b/>
          <w:sz w:val="28"/>
          <w:szCs w:val="28"/>
          <w:lang w:val="uk-UA"/>
        </w:rPr>
        <w:t>Передумови розробки програми</w:t>
      </w:r>
    </w:p>
    <w:p w:rsidR="00424091" w:rsidRPr="00C5170D" w:rsidRDefault="00424091" w:rsidP="00CE44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Стан забезпечення пожежної безпеки населених пунктів та об’єктів різних форм власності знаходиться у прямому зв’язку з соціально-економічними процесами, що відбуваються в суспільстві. З кожним роком збільшуються матеріальні збитки від пожеж, які все частіше загрожують життю і здоров’ю людей.</w:t>
      </w:r>
    </w:p>
    <w:p w:rsidR="00424091" w:rsidRPr="00C5170D" w:rsidRDefault="00424091" w:rsidP="00CE44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Основними причинами пожеж під час яких гинуть люди, є необережне поводження з вогнем, порушення правил монтажу та експлуатації пічного опалення, порушення правил монтажу та експлуатації електрообладнання, порушення правил монтажу та експлуатації побутових гасових приладів, пустощі дітей з вогнем, підпалу.</w:t>
      </w:r>
    </w:p>
    <w:p w:rsidR="00424091" w:rsidRPr="00C5170D" w:rsidRDefault="00424091" w:rsidP="00CE44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Змінити ситуацію, яка сталася, можливо лише шляхом підвищення рівня інформаційно-роз’яснювальної роботи серед населення, забезпечення належного фінансування масово-профілактичних заходів, виготовлення і розповсюдження матеріалів наочної пропаганди з питань пожежної безпеки.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Викликає занепокоєння стан протипожежного водопостачання на території міста. Так, на сьогоднішній день на території міста налічується </w:t>
      </w:r>
      <w:r w:rsidR="006C16C2" w:rsidRPr="00C5170D">
        <w:rPr>
          <w:rFonts w:ascii="Times New Roman" w:hAnsi="Times New Roman" w:cs="Times New Roman"/>
          <w:sz w:val="28"/>
          <w:szCs w:val="28"/>
          <w:lang w:val="uk-UA"/>
        </w:rPr>
        <w:t>101 пристрій для гасіння пожеж,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 з них неможлива експлуатація </w:t>
      </w:r>
      <w:r w:rsidR="001F0F29" w:rsidRPr="00C5170D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 гідрантів, що складає </w:t>
      </w:r>
      <w:r w:rsidR="001F0F29" w:rsidRPr="00C5170D">
        <w:rPr>
          <w:rFonts w:ascii="Times New Roman" w:hAnsi="Times New Roman" w:cs="Times New Roman"/>
          <w:sz w:val="28"/>
          <w:szCs w:val="28"/>
          <w:lang w:val="uk-UA"/>
        </w:rPr>
        <w:t>53,3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% від загальної кількості. </w:t>
      </w:r>
    </w:p>
    <w:p w:rsidR="00424091" w:rsidRPr="00C5170D" w:rsidRDefault="00064A1E" w:rsidP="00CC66DD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Ш. </w:t>
      </w:r>
      <w:r w:rsidR="00424091" w:rsidRPr="00C5170D">
        <w:rPr>
          <w:rFonts w:ascii="Times New Roman" w:hAnsi="Times New Roman" w:cs="Times New Roman"/>
          <w:b/>
          <w:sz w:val="28"/>
          <w:szCs w:val="28"/>
          <w:lang w:val="uk-UA"/>
        </w:rPr>
        <w:t>Мета програми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Метою Програми є забезпечення захисту населення, навколишнього природного середовища, об’єктів підвищеної небезпеки, об’єктів з масовим перебуванням людей та міста від пожеж, збереження здоров’я людей, підвищення рівня протипожежного захисту на території міста та створення сприятливих умов для реалізації державної політики у сфері пожежної безпеки.</w:t>
      </w:r>
    </w:p>
    <w:p w:rsidR="00424091" w:rsidRPr="00C5170D" w:rsidRDefault="00424091" w:rsidP="00424091">
      <w:p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Програмою передбачаються заходи, спрямовані на:</w:t>
      </w:r>
    </w:p>
    <w:p w:rsidR="00424091" w:rsidRPr="00C5170D" w:rsidRDefault="00424091" w:rsidP="00424091">
      <w:pPr>
        <w:pStyle w:val="a7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5170D">
        <w:rPr>
          <w:rFonts w:ascii="Times New Roman" w:hAnsi="Times New Roman"/>
          <w:sz w:val="28"/>
          <w:szCs w:val="28"/>
          <w:lang w:val="uk-UA"/>
        </w:rPr>
        <w:t>Розроблення організаційних засад діяльності щодо забезпечення техногенної та пожежної безпеки в місті та на об’єктах;</w:t>
      </w:r>
    </w:p>
    <w:p w:rsidR="00424091" w:rsidRPr="00C5170D" w:rsidRDefault="00424091" w:rsidP="00424091">
      <w:pPr>
        <w:pStyle w:val="a7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5170D">
        <w:rPr>
          <w:rFonts w:ascii="Times New Roman" w:hAnsi="Times New Roman"/>
          <w:sz w:val="28"/>
          <w:szCs w:val="28"/>
          <w:lang w:val="uk-UA"/>
        </w:rPr>
        <w:lastRenderedPageBreak/>
        <w:t>Удосконалення та підвищення ефективності роботи, пов’язаної з забезпеченням техногенної та пожежної безпеки в місті;</w:t>
      </w:r>
    </w:p>
    <w:p w:rsidR="00424091" w:rsidRPr="00C5170D" w:rsidRDefault="00424091" w:rsidP="00424091">
      <w:pPr>
        <w:pStyle w:val="a7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5170D">
        <w:rPr>
          <w:rFonts w:ascii="Times New Roman" w:hAnsi="Times New Roman"/>
          <w:sz w:val="28"/>
          <w:szCs w:val="28"/>
          <w:lang w:val="uk-UA"/>
        </w:rPr>
        <w:t>Ефективне розв’язання завдань з забезпеченням техногенного та протипожежного захисту та оперативного реагування на обстановку;</w:t>
      </w:r>
    </w:p>
    <w:p w:rsidR="00424091" w:rsidRDefault="00424091" w:rsidP="00424091">
      <w:pPr>
        <w:pStyle w:val="a7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C5170D">
        <w:rPr>
          <w:rFonts w:ascii="Times New Roman" w:hAnsi="Times New Roman"/>
          <w:sz w:val="28"/>
          <w:szCs w:val="28"/>
          <w:lang w:val="uk-UA"/>
        </w:rPr>
        <w:t>Досягнення належного рівня матеріально-технічного забезпечення у сфері техногенної та пожежної безпеки.</w:t>
      </w:r>
    </w:p>
    <w:p w:rsidR="008D74F5" w:rsidRDefault="008D74F5" w:rsidP="008D74F5">
      <w:pPr>
        <w:pStyle w:val="a7"/>
        <w:ind w:left="709" w:hanging="28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091" w:rsidRPr="00C5170D" w:rsidRDefault="00064A1E" w:rsidP="0042409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64A1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24091" w:rsidRPr="00C5170D">
        <w:rPr>
          <w:rFonts w:ascii="Times New Roman" w:hAnsi="Times New Roman" w:cs="Times New Roman"/>
          <w:b/>
          <w:sz w:val="28"/>
          <w:szCs w:val="28"/>
          <w:lang w:val="uk-UA"/>
        </w:rPr>
        <w:t>Напрями та заходи виконання програми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Сучасне загострення соціально-політичної та економічної ситуації в державі не оминула і міські громади, які в даний період самотужки повинні вирішувати проблеми інфраструктури  ЖКГ міста, яка після певного експлуатаційного терміну знаходиться на грані кризи, що безумовно пов’язане із скрутним фінансовим становищем. Дані проблеми житлово-комунального господарства завжди знаходились в центрі уваги органів місцевого самоврядування і від того, як вирішуються дані проблеми на державному та регіональному рівнях, залежить життєдіяльність міста та його соціальна стабільність.</w:t>
      </w:r>
    </w:p>
    <w:p w:rsidR="00424091" w:rsidRPr="00C5170D" w:rsidRDefault="009D1445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Завданням</w:t>
      </w:r>
      <w:r w:rsidR="00424091"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 програми є приведення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 несправних пристроїв для гасіння пожеж в працездатний стан </w:t>
      </w:r>
      <w:r w:rsidR="00424091"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відповідність вим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t>огам нормативно-правових актів.</w:t>
      </w:r>
    </w:p>
    <w:p w:rsidR="003C5A13" w:rsidRPr="00C5170D" w:rsidRDefault="003C5A13" w:rsidP="003C5A1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640"/>
        <w:gridCol w:w="3911"/>
        <w:gridCol w:w="1985"/>
        <w:gridCol w:w="2268"/>
      </w:tblGrid>
      <w:tr w:rsidR="00784E47" w:rsidRPr="00C5170D" w:rsidTr="00064A1E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№ з/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Місце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розташування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Номер ПГ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Висота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 xml:space="preserve"> ПГ (м)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.Л</w:t>
            </w:r>
            <w:proofErr w:type="gramEnd"/>
            <w:r w:rsidRPr="00C5170D">
              <w:rPr>
                <w:rFonts w:ascii="Times New Roman" w:hAnsi="Times New Roman" w:cs="Times New Roman"/>
                <w:color w:val="000000"/>
              </w:rPr>
              <w:t>яскіна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1/8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.Л</w:t>
            </w:r>
            <w:proofErr w:type="gramEnd"/>
            <w:r w:rsidRPr="00C5170D">
              <w:rPr>
                <w:rFonts w:ascii="Times New Roman" w:hAnsi="Times New Roman" w:cs="Times New Roman"/>
                <w:color w:val="000000"/>
              </w:rPr>
              <w:t>яскіна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17/9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.Л</w:t>
            </w:r>
            <w:proofErr w:type="gramEnd"/>
            <w:r w:rsidRPr="00C5170D">
              <w:rPr>
                <w:rFonts w:ascii="Times New Roman" w:hAnsi="Times New Roman" w:cs="Times New Roman"/>
                <w:color w:val="000000"/>
              </w:rPr>
              <w:t>яскіна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17/41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C5170D">
              <w:rPr>
                <w:rFonts w:ascii="Times New Roman" w:hAnsi="Times New Roman" w:cs="Times New Roman"/>
                <w:color w:val="000000"/>
              </w:rPr>
              <w:t>уворова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C5170D">
              <w:rPr>
                <w:rFonts w:ascii="Times New Roman" w:hAnsi="Times New Roman" w:cs="Times New Roman"/>
                <w:color w:val="000000"/>
              </w:rPr>
              <w:t>уворова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25/12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вул.Л.Толстого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1,75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вул.Т.Шевченка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вул.Т.Шевченка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2/2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ружби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рикордонників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60б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C5170D">
              <w:rPr>
                <w:rFonts w:ascii="Times New Roman" w:hAnsi="Times New Roman" w:cs="Times New Roman"/>
                <w:color w:val="000000"/>
              </w:rPr>
              <w:t>атутіна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60</w:t>
            </w:r>
            <w:r w:rsidR="00064A1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C5170D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 w:rsidRPr="00C5170D">
              <w:rPr>
                <w:rFonts w:ascii="Times New Roman" w:hAnsi="Times New Roman" w:cs="Times New Roman"/>
                <w:color w:val="000000"/>
              </w:rPr>
              <w:t>екабристів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 w:rsidRPr="00C5170D">
              <w:rPr>
                <w:rFonts w:ascii="Times New Roman" w:hAnsi="Times New Roman" w:cs="Times New Roman"/>
                <w:color w:val="000000"/>
              </w:rPr>
              <w:t>рагоманова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21/3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C5170D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5170D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C5170D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C5170D">
              <w:rPr>
                <w:rFonts w:ascii="Times New Roman" w:hAnsi="Times New Roman" w:cs="Times New Roman"/>
                <w:color w:val="000000"/>
              </w:rPr>
              <w:t>лександрівська</w:t>
            </w:r>
            <w:proofErr w:type="spellEnd"/>
            <w:r w:rsidRPr="00C5170D">
              <w:rPr>
                <w:rFonts w:ascii="Times New Roman" w:hAnsi="Times New Roman" w:cs="Times New Roman"/>
                <w:color w:val="000000"/>
              </w:rPr>
              <w:t>, 85/53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70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лександрівська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окзальна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просп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олодимирський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просп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олодимирський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.З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алізнична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ершотравнева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34/6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Вол</w:t>
            </w:r>
            <w:proofErr w:type="spellStart"/>
            <w:r w:rsidRPr="000F6698">
              <w:rPr>
                <w:rFonts w:ascii="Times New Roman" w:hAnsi="Times New Roman" w:cs="Times New Roman"/>
                <w:color w:val="000000"/>
                <w:lang w:val="uk-UA"/>
              </w:rPr>
              <w:t>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064A1E">
              <w:rPr>
                <w:rFonts w:ascii="Times New Roman" w:hAnsi="Times New Roman" w:cs="Times New Roman"/>
                <w:color w:val="000000"/>
                <w:lang w:val="en-US"/>
              </w:rPr>
              <w:t>м</w:t>
            </w: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айдан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вул.П.Мироного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вул.Л.Толстого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.Л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існа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лександрівська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истецька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иївська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просп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олодимирський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лександрівська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1/47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пров.вул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.Г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вардійської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</w:tr>
      <w:tr w:rsidR="00784E47" w:rsidRPr="000F6698" w:rsidTr="00064A1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остоєвського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.Б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ратська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рагоманова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36/2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лександрівська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лександрівська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просп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олодимирський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адова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просп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олодимирський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просп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олодимирський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.З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алінична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Вол</w:t>
            </w:r>
            <w:proofErr w:type="spellStart"/>
            <w:r w:rsidRPr="000F6698">
              <w:rPr>
                <w:rFonts w:ascii="Times New Roman" w:hAnsi="Times New Roman" w:cs="Times New Roman"/>
                <w:color w:val="000000"/>
                <w:lang w:val="uk-UA"/>
              </w:rPr>
              <w:t>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064A1E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айдан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онастирська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.З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алізнична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вул.Індустріальна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8а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lastRenderedPageBreak/>
              <w:t>45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просп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олодимирський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42/1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просп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олодимирський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вул.Я.Мудрого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19/2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.Г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орького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.З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алізнична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ишневецьких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.І.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Франка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</w:tr>
      <w:tr w:rsidR="00784E47" w:rsidRPr="000F6698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пров.вул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олодіжної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784E47" w:rsidRPr="00C5170D" w:rsidTr="000F669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6698">
              <w:rPr>
                <w:rFonts w:ascii="Times New Roman" w:hAnsi="Times New Roman" w:cs="Times New Roman"/>
                <w:color w:val="000000"/>
              </w:rPr>
              <w:t>вул</w:t>
            </w:r>
            <w:proofErr w:type="gramStart"/>
            <w:r w:rsidRPr="000F6698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0F6698">
              <w:rPr>
                <w:rFonts w:ascii="Times New Roman" w:hAnsi="Times New Roman" w:cs="Times New Roman"/>
                <w:color w:val="000000"/>
              </w:rPr>
              <w:t>ершотравнева</w:t>
            </w:r>
            <w:proofErr w:type="spellEnd"/>
            <w:r w:rsidRPr="000F6698">
              <w:rPr>
                <w:rFonts w:ascii="Times New Roman" w:hAnsi="Times New Roman" w:cs="Times New Roman"/>
                <w:color w:val="000000"/>
              </w:rPr>
              <w:t>,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0F6698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E47" w:rsidRPr="00C5170D" w:rsidRDefault="00784E47" w:rsidP="003C5A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6698">
              <w:rPr>
                <w:rFonts w:ascii="Times New Roman" w:hAnsi="Times New Roman" w:cs="Times New Roman"/>
                <w:color w:val="000000"/>
              </w:rPr>
              <w:t>1,75</w:t>
            </w:r>
          </w:p>
        </w:tc>
      </w:tr>
    </w:tbl>
    <w:p w:rsidR="008D74F5" w:rsidRPr="00C5170D" w:rsidRDefault="008D74F5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4091" w:rsidRPr="00C5170D" w:rsidRDefault="00064A1E" w:rsidP="000F66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64A1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24091" w:rsidRPr="00C5170D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Організаційне забезпечення виконання Програми</w:t>
      </w:r>
    </w:p>
    <w:p w:rsidR="00424091" w:rsidRPr="00C5170D" w:rsidRDefault="00424091" w:rsidP="000F669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організаційних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практичних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заході</w:t>
      </w:r>
      <w:proofErr w:type="gramStart"/>
      <w:r w:rsidRPr="00C5170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C5170D">
        <w:rPr>
          <w:rFonts w:ascii="Times New Roman" w:hAnsi="Times New Roman" w:cs="Times New Roman"/>
          <w:sz w:val="28"/>
          <w:szCs w:val="28"/>
        </w:rPr>
        <w:t xml:space="preserve">, в тому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>:</w:t>
      </w:r>
    </w:p>
    <w:p w:rsidR="00424091" w:rsidRPr="00C5170D" w:rsidRDefault="00424091" w:rsidP="000F669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170D">
        <w:rPr>
          <w:rFonts w:ascii="Times New Roman" w:hAnsi="Times New Roman" w:cs="Times New Roman"/>
          <w:sz w:val="28"/>
          <w:szCs w:val="28"/>
        </w:rPr>
        <w:t>інформаційне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C5170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5170D">
        <w:rPr>
          <w:rFonts w:ascii="Times New Roman" w:hAnsi="Times New Roman" w:cs="Times New Roman"/>
          <w:sz w:val="28"/>
          <w:szCs w:val="28"/>
        </w:rPr>
        <w:t>ідприємств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Pr="00C5170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>;</w:t>
      </w:r>
    </w:p>
    <w:p w:rsidR="00424091" w:rsidRPr="00C5170D" w:rsidRDefault="00424091" w:rsidP="000F66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приведення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працездатний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стан систем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зовнішнього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протипожежного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водопостачання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>;</w:t>
      </w:r>
    </w:p>
    <w:p w:rsidR="00424091" w:rsidRPr="00C5170D" w:rsidRDefault="00424091" w:rsidP="000F66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функціонування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інженерного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систем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протипожежного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5170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5170D">
        <w:rPr>
          <w:rFonts w:ascii="Times New Roman" w:hAnsi="Times New Roman" w:cs="Times New Roman"/>
          <w:sz w:val="28"/>
          <w:szCs w:val="28"/>
        </w:rPr>
        <w:t>ідвищеної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70D">
        <w:rPr>
          <w:rFonts w:ascii="Times New Roman" w:hAnsi="Times New Roman" w:cs="Times New Roman"/>
          <w:sz w:val="28"/>
          <w:szCs w:val="28"/>
        </w:rPr>
        <w:t>поверховості</w:t>
      </w:r>
      <w:proofErr w:type="spellEnd"/>
      <w:r w:rsidRPr="00C5170D">
        <w:rPr>
          <w:rFonts w:ascii="Times New Roman" w:hAnsi="Times New Roman" w:cs="Times New Roman"/>
          <w:sz w:val="28"/>
          <w:szCs w:val="28"/>
        </w:rPr>
        <w:t xml:space="preserve"> м. 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t>Лубни</w:t>
      </w:r>
      <w:r w:rsidRPr="00C5170D">
        <w:rPr>
          <w:rFonts w:ascii="Times New Roman" w:hAnsi="Times New Roman" w:cs="Times New Roman"/>
          <w:sz w:val="28"/>
          <w:szCs w:val="28"/>
        </w:rPr>
        <w:t>;</w:t>
      </w:r>
    </w:p>
    <w:p w:rsidR="008A4AF2" w:rsidRDefault="008A4AF2" w:rsidP="0042409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n21"/>
      <w:bookmarkEnd w:id="1"/>
    </w:p>
    <w:p w:rsidR="00424091" w:rsidRPr="00C5170D" w:rsidRDefault="00064A1E" w:rsidP="0042409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E44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24091" w:rsidRPr="00C5170D">
        <w:rPr>
          <w:rFonts w:ascii="Times New Roman" w:hAnsi="Times New Roman" w:cs="Times New Roman"/>
          <w:b/>
          <w:sz w:val="28"/>
          <w:szCs w:val="28"/>
          <w:lang w:val="uk-UA"/>
        </w:rPr>
        <w:t>Фінансове забезпечення виконання Програми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Бюджетні кошти в </w:t>
      </w:r>
      <w:r w:rsidR="00041620">
        <w:rPr>
          <w:rFonts w:ascii="Times New Roman" w:hAnsi="Times New Roman" w:cs="Times New Roman"/>
          <w:sz w:val="28"/>
          <w:szCs w:val="28"/>
          <w:lang w:val="uk-UA"/>
        </w:rPr>
        <w:t xml:space="preserve">сумі 294,264 тис. 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t>грн використовуються згідно переліку вуличних пожежних гідрантів, які потребують заміни в межах відповідних бюджетних призначень, встановлених рішенням міської</w:t>
      </w:r>
      <w:r w:rsidR="00C17399"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 ради про міський бюджет на 2018-2019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 роки на безповоротній основі.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Одержувач використовує бюджетні кошти на підставі плану використання бюджетних коштів, що містить розподіл бюджетних асигнувань, затверджених в кошторисі головного розпорядника коштів на відповідний рік.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424091" w:rsidRPr="00C5170D" w:rsidRDefault="00064A1E" w:rsidP="0042409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CE44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24091" w:rsidRPr="00C5170D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 виконання Програми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Впровадження Програми матиме для підприємства-розробника та міста не лише значну економічну вигоду, а й вагомий соціальний та економічний ефект.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 xml:space="preserve">Основна користь від Програми – це зменшення соціальної напруги в результаті підвищення якості та надійності надання послуг споживачам, запобігання травматизму та виникненню нещасних випадків на об’єктах </w:t>
      </w:r>
      <w:r w:rsidRPr="00C5170D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комунальної власності, підвищення комунальної місцевої влади та довіри мешканців до неї.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Основні очікувані цілі:</w:t>
      </w:r>
    </w:p>
    <w:p w:rsidR="00424091" w:rsidRPr="00C5170D" w:rsidRDefault="00424091" w:rsidP="00424091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C5170D">
        <w:rPr>
          <w:rFonts w:ascii="Times New Roman" w:hAnsi="Times New Roman"/>
          <w:sz w:val="28"/>
          <w:szCs w:val="28"/>
          <w:lang w:val="uk-UA"/>
        </w:rPr>
        <w:t>Зниження енергоємності галузі;</w:t>
      </w:r>
    </w:p>
    <w:p w:rsidR="00424091" w:rsidRPr="00C5170D" w:rsidRDefault="00424091" w:rsidP="00424091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C5170D">
        <w:rPr>
          <w:rFonts w:ascii="Times New Roman" w:hAnsi="Times New Roman"/>
          <w:sz w:val="28"/>
          <w:szCs w:val="28"/>
          <w:lang w:val="uk-UA"/>
        </w:rPr>
        <w:t>Зниження витрат громади.</w:t>
      </w:r>
    </w:p>
    <w:p w:rsidR="00424091" w:rsidRPr="00C5170D" w:rsidRDefault="00424091" w:rsidP="004240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170D">
        <w:rPr>
          <w:rFonts w:ascii="Times New Roman" w:hAnsi="Times New Roman" w:cs="Times New Roman"/>
          <w:sz w:val="28"/>
          <w:szCs w:val="28"/>
          <w:lang w:val="uk-UA"/>
        </w:rPr>
        <w:t>Впровадження Програми забезпечить:</w:t>
      </w:r>
    </w:p>
    <w:p w:rsidR="00424091" w:rsidRPr="00C5170D" w:rsidRDefault="00424091" w:rsidP="00424091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C5170D">
        <w:rPr>
          <w:rFonts w:ascii="Times New Roman" w:hAnsi="Times New Roman"/>
          <w:sz w:val="28"/>
          <w:szCs w:val="28"/>
          <w:lang w:val="uk-UA"/>
        </w:rPr>
        <w:t>Підвищення рівня пожежної безпеки в місті, ефективне забезпечення протипожежного захисту м. Лубни;</w:t>
      </w:r>
    </w:p>
    <w:p w:rsidR="00424091" w:rsidRPr="00C5170D" w:rsidRDefault="00424091" w:rsidP="00424091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C5170D">
        <w:rPr>
          <w:rFonts w:ascii="Times New Roman" w:hAnsi="Times New Roman"/>
          <w:sz w:val="28"/>
          <w:szCs w:val="28"/>
          <w:lang w:val="uk-UA"/>
        </w:rPr>
        <w:t>Відновлення працездатності та підтримання в робочому стані існуючих джерел протипожежного водопостачання.</w:t>
      </w:r>
    </w:p>
    <w:p w:rsidR="00424091" w:rsidRPr="00C5170D" w:rsidRDefault="00424091" w:rsidP="00424091">
      <w:pPr>
        <w:pStyle w:val="a7"/>
        <w:ind w:left="1571"/>
        <w:rPr>
          <w:rFonts w:ascii="Times New Roman" w:hAnsi="Times New Roman"/>
          <w:sz w:val="28"/>
          <w:szCs w:val="28"/>
          <w:lang w:val="uk-UA"/>
        </w:rPr>
      </w:pPr>
    </w:p>
    <w:p w:rsidR="00424091" w:rsidRPr="00C5170D" w:rsidRDefault="00424091" w:rsidP="00424091">
      <w:pPr>
        <w:pStyle w:val="a7"/>
        <w:ind w:left="1571"/>
        <w:rPr>
          <w:rFonts w:ascii="Times New Roman" w:hAnsi="Times New Roman"/>
          <w:sz w:val="28"/>
          <w:szCs w:val="28"/>
          <w:lang w:val="uk-UA"/>
        </w:rPr>
      </w:pPr>
    </w:p>
    <w:p w:rsidR="00CC66DD" w:rsidRPr="00C5170D" w:rsidRDefault="00CC66DD" w:rsidP="00424091">
      <w:pPr>
        <w:pStyle w:val="a7"/>
        <w:ind w:left="1571"/>
        <w:rPr>
          <w:rFonts w:ascii="Times New Roman" w:hAnsi="Times New Roman"/>
          <w:sz w:val="28"/>
          <w:szCs w:val="28"/>
          <w:lang w:val="uk-UA"/>
        </w:rPr>
      </w:pPr>
    </w:p>
    <w:p w:rsidR="00CC66DD" w:rsidRPr="000F6698" w:rsidRDefault="00CC66DD" w:rsidP="00424091">
      <w:pPr>
        <w:pStyle w:val="a7"/>
        <w:ind w:left="1571"/>
        <w:rPr>
          <w:rFonts w:ascii="Times New Roman" w:hAnsi="Times New Roman"/>
          <w:b/>
          <w:sz w:val="28"/>
          <w:szCs w:val="28"/>
          <w:lang w:val="uk-UA"/>
        </w:rPr>
      </w:pPr>
    </w:p>
    <w:p w:rsidR="00424091" w:rsidRPr="000F6698" w:rsidRDefault="00424091" w:rsidP="00424091">
      <w:pPr>
        <w:rPr>
          <w:rFonts w:ascii="Times New Roman" w:hAnsi="Times New Roman" w:cs="Times New Roman"/>
          <w:b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           О.В.</w:t>
      </w:r>
      <w:proofErr w:type="spellStart"/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sectPr w:rsidR="00424091" w:rsidRPr="000F6698" w:rsidSect="003C5A13">
      <w:pgSz w:w="11906" w:h="16838"/>
      <w:pgMar w:top="539" w:right="709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76F7"/>
    <w:multiLevelType w:val="hybridMultilevel"/>
    <w:tmpl w:val="8A42941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624E2041"/>
    <w:multiLevelType w:val="hybridMultilevel"/>
    <w:tmpl w:val="205CC08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5C33730"/>
    <w:multiLevelType w:val="hybridMultilevel"/>
    <w:tmpl w:val="DE806D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4091"/>
    <w:rsid w:val="00041620"/>
    <w:rsid w:val="00064A1E"/>
    <w:rsid w:val="000B143A"/>
    <w:rsid w:val="000C649A"/>
    <w:rsid w:val="000F1D95"/>
    <w:rsid w:val="000F6698"/>
    <w:rsid w:val="001F0F29"/>
    <w:rsid w:val="003C5A13"/>
    <w:rsid w:val="00424091"/>
    <w:rsid w:val="005B5F0A"/>
    <w:rsid w:val="006047CC"/>
    <w:rsid w:val="006C16C2"/>
    <w:rsid w:val="00774711"/>
    <w:rsid w:val="00784E47"/>
    <w:rsid w:val="008A4AF2"/>
    <w:rsid w:val="008D74F5"/>
    <w:rsid w:val="00975427"/>
    <w:rsid w:val="009D1445"/>
    <w:rsid w:val="00AD5CBE"/>
    <w:rsid w:val="00BD7861"/>
    <w:rsid w:val="00C17399"/>
    <w:rsid w:val="00C5170D"/>
    <w:rsid w:val="00C927D8"/>
    <w:rsid w:val="00CA4E8F"/>
    <w:rsid w:val="00CC66DD"/>
    <w:rsid w:val="00CE44BC"/>
    <w:rsid w:val="00D84BBD"/>
    <w:rsid w:val="00FC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49A"/>
  </w:style>
  <w:style w:type="paragraph" w:styleId="1">
    <w:name w:val="heading 1"/>
    <w:basedOn w:val="a"/>
    <w:next w:val="a"/>
    <w:link w:val="10"/>
    <w:qFormat/>
    <w:rsid w:val="00424091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42409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4091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424091"/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paragraph" w:styleId="a3">
    <w:name w:val="Title"/>
    <w:basedOn w:val="a"/>
    <w:link w:val="a4"/>
    <w:qFormat/>
    <w:rsid w:val="004240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424091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a5">
    <w:name w:val="Body Text"/>
    <w:basedOn w:val="a"/>
    <w:link w:val="a6"/>
    <w:rsid w:val="00424091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42409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List Paragraph"/>
    <w:basedOn w:val="a"/>
    <w:uiPriority w:val="34"/>
    <w:qFormat/>
    <w:rsid w:val="00424091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2018-02-09T12:26:00Z</cp:lastPrinted>
  <dcterms:created xsi:type="dcterms:W3CDTF">2018-02-01T09:52:00Z</dcterms:created>
  <dcterms:modified xsi:type="dcterms:W3CDTF">2018-02-12T08:22:00Z</dcterms:modified>
</cp:coreProperties>
</file>